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0" w:rsidRPr="00C76660" w:rsidRDefault="00C76660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6660">
        <w:rPr>
          <w:rFonts w:ascii="Times New Roman" w:hAnsi="Times New Roman" w:cs="Times New Roman"/>
          <w:b/>
          <w:caps/>
          <w:sz w:val="24"/>
          <w:szCs w:val="24"/>
        </w:rPr>
        <w:t>Змістовий модуль 1</w:t>
      </w:r>
    </w:p>
    <w:p w:rsidR="00C76660" w:rsidRDefault="00C76660" w:rsidP="00C7666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C76660">
        <w:rPr>
          <w:rFonts w:ascii="Times New Roman" w:hAnsi="Times New Roman" w:cs="Times New Roman"/>
          <w:b/>
          <w:caps/>
          <w:sz w:val="24"/>
          <w:szCs w:val="24"/>
        </w:rPr>
        <w:t>Загальне поняття про медіа</w:t>
      </w:r>
      <w:r w:rsidRPr="00C76660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</w:t>
      </w:r>
    </w:p>
    <w:p w:rsidR="000205CA" w:rsidRPr="00C76660" w:rsidRDefault="000205CA" w:rsidP="00C7666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76660">
        <w:rPr>
          <w:rFonts w:ascii="Times New Roman" w:hAnsi="Times New Roman" w:cs="Times New Roman"/>
          <w:caps/>
          <w:sz w:val="24"/>
          <w:szCs w:val="24"/>
        </w:rPr>
        <w:t>Поняття про масову комунікаці</w:t>
      </w:r>
      <w:proofErr w:type="gramStart"/>
      <w:r w:rsidRPr="00C76660">
        <w:rPr>
          <w:rFonts w:ascii="Times New Roman" w:hAnsi="Times New Roman" w:cs="Times New Roman"/>
          <w:caps/>
          <w:sz w:val="24"/>
          <w:szCs w:val="24"/>
        </w:rPr>
        <w:t>ю</w:t>
      </w:r>
      <w:proofErr w:type="gramEnd"/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>План</w:t>
      </w:r>
    </w:p>
    <w:p w:rsidR="00C76660" w:rsidRPr="00C76660" w:rsidRDefault="00C76660" w:rsidP="00C7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комунікація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комунікація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660" w:rsidRPr="009A6A90" w:rsidRDefault="00C76660" w:rsidP="00C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мас-медіа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>.</w:t>
      </w:r>
    </w:p>
    <w:p w:rsidR="00C76660" w:rsidRDefault="00C76660" w:rsidP="00C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мас-медіа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ефектів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стереотипів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когнітивного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дисонансу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користі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A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A90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Структурно-функціональний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A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6A90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спіралі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hAnsi="Times New Roman" w:cs="Times New Roman"/>
          <w:sz w:val="24"/>
          <w:szCs w:val="24"/>
        </w:rPr>
        <w:t>мовчання</w:t>
      </w:r>
      <w:proofErr w:type="spellEnd"/>
      <w:r w:rsidRPr="009A6A90">
        <w:rPr>
          <w:rFonts w:ascii="Times New Roman" w:hAnsi="Times New Roman" w:cs="Times New Roman"/>
          <w:sz w:val="24"/>
          <w:szCs w:val="24"/>
        </w:rPr>
        <w:t>.</w:t>
      </w:r>
    </w:p>
    <w:p w:rsidR="000205CA" w:rsidRPr="000205CA" w:rsidRDefault="000205CA" w:rsidP="00C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5CA" w:rsidRPr="000205CA" w:rsidRDefault="000205CA" w:rsidP="0002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CA">
        <w:rPr>
          <w:rFonts w:ascii="Times New Roman" w:hAnsi="Times New Roman" w:cs="Times New Roman"/>
          <w:sz w:val="24"/>
          <w:szCs w:val="24"/>
        </w:rPr>
        <w:t>СПИСОК РЕКОМЕНДОВАНОЇ ЛІТЕРАТУРИ</w:t>
      </w:r>
    </w:p>
    <w:p w:rsidR="000205CA" w:rsidRPr="000205CA" w:rsidRDefault="000205CA" w:rsidP="00020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11E" w:rsidRPr="009A6A90" w:rsidRDefault="008E411E" w:rsidP="007070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українських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Критика, 2010. – 655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8E411E" w:rsidRPr="009A6A90" w:rsidRDefault="008E411E" w:rsidP="007070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Довідник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Журналістика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Енциклопедія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іґфрід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Вайшенберґ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Ганс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Кляйнштойбер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Бернгард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Пьорксен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ЦВП, АУП. – 529 с. </w:t>
      </w:r>
    </w:p>
    <w:p w:rsidR="008E411E" w:rsidRPr="009A6A90" w:rsidRDefault="008E411E" w:rsidP="007070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Енциклопедія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електроних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мас-медіа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У 2 т. Мащенко І. Г.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Запоріжжя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Дике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Поле, 2006. </w:t>
      </w:r>
    </w:p>
    <w:p w:rsidR="008E411E" w:rsidRPr="009A6A90" w:rsidRDefault="008E411E" w:rsidP="000205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>Иванов В. Ф. Аспекты массовой коммуникации: Часть І. Информация и коммуникация: Монография. – К.: ЦВП, 2009. – 190 с.</w:t>
      </w:r>
    </w:p>
    <w:p w:rsidR="008E411E" w:rsidRPr="009A6A90" w:rsidRDefault="008E411E" w:rsidP="000205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>Иванов В. Ф. Аспекты массовой коммуникации: Часть ІІ. Массовая коммуникация: Монография. – К.: ЦВП, 2009. – 109 с.</w:t>
      </w:r>
    </w:p>
    <w:p w:rsidR="008E411E" w:rsidRPr="009A6A90" w:rsidRDefault="008E411E" w:rsidP="000205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Медіа-культура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411E" w:rsidRPr="009A6A90" w:rsidRDefault="008E411E" w:rsidP="000205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Енциклопедія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/акад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головний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ред.. В. Г.Кремень.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Юрінком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Інтер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2008. - С. 481- 482</w:t>
      </w:r>
    </w:p>
    <w:p w:rsidR="008E411E" w:rsidRPr="009A6A90" w:rsidRDefault="008E411E" w:rsidP="000205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gram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та</w:t>
      </w:r>
      <w:proofErr w:type="gram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медіаграмотність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підручник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/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Ред.-упор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 В. Ф.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, О. В.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Волошенюк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; За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науковою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редакцією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В. В. </w:t>
      </w:r>
      <w:proofErr w:type="spellStart"/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ізуна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Центр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вільної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преси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, 2014. – 431 </w:t>
      </w:r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</w:t>
      </w:r>
    </w:p>
    <w:p w:rsidR="008E411E" w:rsidRPr="008E411E" w:rsidRDefault="008E411E" w:rsidP="000205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 /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Ін-т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соц.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політ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психології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2014. – 194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5CA" w:rsidRPr="009A6A90" w:rsidRDefault="000205CA" w:rsidP="000205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660" w:rsidRPr="000205CA" w:rsidRDefault="00C76660" w:rsidP="00C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60" w:rsidRDefault="00C76660" w:rsidP="00C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411E" w:rsidRDefault="008E411E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C76660" w:rsidRPr="00C76660" w:rsidRDefault="00C76660" w:rsidP="00C76660">
      <w:pPr>
        <w:spacing w:after="0" w:line="240" w:lineRule="auto"/>
        <w:ind w:firstLine="3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6660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Логіка </w:t>
      </w:r>
      <w:r>
        <w:rPr>
          <w:rFonts w:ascii="Times New Roman" w:hAnsi="Times New Roman" w:cs="Times New Roman"/>
          <w:caps/>
          <w:sz w:val="24"/>
          <w:szCs w:val="24"/>
          <w:lang w:val="uk-UA"/>
        </w:rPr>
        <w:t>ТА</w:t>
      </w:r>
      <w:r w:rsidRPr="00C76660">
        <w:rPr>
          <w:rFonts w:ascii="Times New Roman" w:hAnsi="Times New Roman" w:cs="Times New Roman"/>
          <w:caps/>
          <w:sz w:val="24"/>
          <w:szCs w:val="24"/>
        </w:rPr>
        <w:t xml:space="preserve"> економіка інформації. Авторське право</w:t>
      </w: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>План</w:t>
      </w:r>
    </w:p>
    <w:p w:rsidR="00C76660" w:rsidRPr="00C76660" w:rsidRDefault="00C76660" w:rsidP="00C76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право та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інтелектуальна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660" w:rsidRPr="00C76660" w:rsidRDefault="00C76660" w:rsidP="00C76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Медіа-власність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медіавласність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660" w:rsidRPr="00C76660" w:rsidRDefault="00C76660" w:rsidP="00C76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76660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фотографують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; фотографу; журналу,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розмістив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фотографію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читачеві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купив журнал). А</w:t>
      </w:r>
    </w:p>
    <w:p w:rsidR="00C76660" w:rsidRPr="00C76660" w:rsidRDefault="00C76660" w:rsidP="00C76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вторська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(композитор, поет,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>).</w:t>
      </w:r>
    </w:p>
    <w:p w:rsidR="008E411E" w:rsidRPr="000205CA" w:rsidRDefault="008E411E" w:rsidP="008E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CA">
        <w:rPr>
          <w:rFonts w:ascii="Times New Roman" w:hAnsi="Times New Roman" w:cs="Times New Roman"/>
          <w:sz w:val="24"/>
          <w:szCs w:val="24"/>
        </w:rPr>
        <w:t>СПИСОК РЕКОМЕНДОВАНОЇ ЛІТЕРАТУРИ</w:t>
      </w:r>
    </w:p>
    <w:p w:rsidR="008E411E" w:rsidRPr="000205CA" w:rsidRDefault="008E411E" w:rsidP="008E4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11E" w:rsidRPr="009A6A90" w:rsidRDefault="008E411E" w:rsidP="008E41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Довідник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Журналістика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Енциклопедія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іґфрід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Вайшенберґ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Ганс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Кляйнштойбер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Бернгард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Пьорксен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ЦВП, АУП. – 529 с. </w:t>
      </w:r>
    </w:p>
    <w:p w:rsidR="008E411E" w:rsidRPr="009A6A90" w:rsidRDefault="008E411E" w:rsidP="008E41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Енциклопедія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електроних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мас-медіа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У 2 т. Мащенко І. Г.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Запоріжжя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Дике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Поле, 2006. </w:t>
      </w:r>
    </w:p>
    <w:p w:rsidR="008E411E" w:rsidRPr="008E411E" w:rsidRDefault="008E411E" w:rsidP="008E41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>Иванов В. Ф. Аспекты массовой коммуникации: Часть І. Информация и коммуникация: Монография. – К.: ЦВП, 2009. – 190 с.</w:t>
      </w:r>
    </w:p>
    <w:p w:rsidR="008E411E" w:rsidRPr="009A6A90" w:rsidRDefault="008E411E" w:rsidP="008E41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>Иванов В. Ф. Аспекты массовой коммуникации: Часть ІІ. Массовая коммуникация: Монография. – К.: ЦВП, 2009. – 109 с.</w:t>
      </w:r>
    </w:p>
    <w:p w:rsidR="008E411E" w:rsidRPr="009A6A90" w:rsidRDefault="008E411E" w:rsidP="008E41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В., Сердюк В.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Журналістська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етика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: 3-є вид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випр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Видавничо-поліграфічний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центр «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Київський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», 2008. – 224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11E" w:rsidRPr="009A6A90" w:rsidRDefault="008E411E" w:rsidP="008E41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Медіа-культура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411E" w:rsidRPr="009A6A90" w:rsidRDefault="008E411E" w:rsidP="008E41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gram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та</w:t>
      </w:r>
      <w:proofErr w:type="gram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медіаграмотність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підручник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/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Ред.-упор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 В. Ф.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, О. В.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Волошенюк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; За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науковою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редакцією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В. В. </w:t>
      </w:r>
      <w:proofErr w:type="spellStart"/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ізуна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Центр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вільної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преси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, 2014. – 431 </w:t>
      </w:r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</w:t>
      </w:r>
    </w:p>
    <w:p w:rsidR="008E411E" w:rsidRPr="008E411E" w:rsidRDefault="008E411E" w:rsidP="008E41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 /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Ін-т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соц.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політ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психології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2014. – 194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11E" w:rsidRPr="009A6A90" w:rsidRDefault="008E411E" w:rsidP="008E41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11E" w:rsidRPr="009A6A90" w:rsidRDefault="008E411E" w:rsidP="008E41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660" w:rsidRPr="008E411E" w:rsidRDefault="00C76660" w:rsidP="00C76660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76660" w:rsidRDefault="00C76660" w:rsidP="00C76660">
      <w:p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8E411E" w:rsidRDefault="008E411E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76660" w:rsidRP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76660">
        <w:rPr>
          <w:rFonts w:ascii="Times New Roman" w:hAnsi="Times New Roman" w:cs="Times New Roman"/>
          <w:caps/>
          <w:sz w:val="24"/>
          <w:szCs w:val="24"/>
        </w:rPr>
        <w:lastRenderedPageBreak/>
        <w:t>Вплив медіа на розвиток особистості</w:t>
      </w:r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>План</w:t>
      </w:r>
    </w:p>
    <w:p w:rsidR="00C76660" w:rsidRPr="00C76660" w:rsidRDefault="00C76660" w:rsidP="00C76660">
      <w:pPr>
        <w:pStyle w:val="a3"/>
        <w:numPr>
          <w:ilvl w:val="0"/>
          <w:numId w:val="3"/>
        </w:numPr>
        <w:spacing w:after="0" w:line="240" w:lineRule="auto"/>
        <w:ind w:firstLine="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медійного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6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6660">
        <w:rPr>
          <w:rFonts w:ascii="Times New Roman" w:hAnsi="Times New Roman" w:cs="Times New Roman"/>
          <w:sz w:val="24"/>
          <w:szCs w:val="24"/>
        </w:rPr>
        <w:t>ізного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медійний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76660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Pr="00C76660">
        <w:rPr>
          <w:rFonts w:ascii="Times New Roman" w:hAnsi="Times New Roman" w:cs="Times New Roman"/>
          <w:sz w:val="24"/>
          <w:szCs w:val="24"/>
        </w:rPr>
        <w:t>іа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як ресурс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660" w:rsidRPr="00C76660" w:rsidRDefault="00C76660" w:rsidP="00C76660">
      <w:pPr>
        <w:pStyle w:val="a3"/>
        <w:numPr>
          <w:ilvl w:val="0"/>
          <w:numId w:val="3"/>
        </w:numPr>
        <w:spacing w:after="0" w:line="240" w:lineRule="auto"/>
        <w:ind w:firstLine="36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660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Pr="00C76660">
        <w:rPr>
          <w:rFonts w:ascii="Times New Roman" w:hAnsi="Times New Roman" w:cs="Times New Roman"/>
          <w:sz w:val="24"/>
          <w:szCs w:val="24"/>
        </w:rPr>
        <w:t>іа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інтелектуальний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660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Pr="00C76660">
        <w:rPr>
          <w:rFonts w:ascii="Times New Roman" w:hAnsi="Times New Roman" w:cs="Times New Roman"/>
          <w:sz w:val="24"/>
          <w:szCs w:val="24"/>
        </w:rPr>
        <w:t>іа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вольовий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медіазалежності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>.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6660" w:rsidRPr="00C76660" w:rsidRDefault="00C76660" w:rsidP="00C76660">
      <w:pPr>
        <w:pStyle w:val="a3"/>
        <w:numPr>
          <w:ilvl w:val="0"/>
          <w:numId w:val="3"/>
        </w:numPr>
        <w:spacing w:after="0" w:line="240" w:lineRule="auto"/>
        <w:ind w:firstLine="36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впливу: маніпулювання інформацією; </w:t>
      </w:r>
      <w:proofErr w:type="spellStart"/>
      <w:r w:rsidRPr="00C76660">
        <w:rPr>
          <w:rFonts w:ascii="Times New Roman" w:hAnsi="Times New Roman" w:cs="Times New Roman"/>
          <w:sz w:val="24"/>
          <w:szCs w:val="24"/>
          <w:lang w:val="uk-UA"/>
        </w:rPr>
        <w:t>дезінформування</w:t>
      </w:r>
      <w:proofErr w:type="spellEnd"/>
      <w:r w:rsidRPr="00C76660">
        <w:rPr>
          <w:rFonts w:ascii="Times New Roman" w:hAnsi="Times New Roman" w:cs="Times New Roman"/>
          <w:sz w:val="24"/>
          <w:szCs w:val="24"/>
          <w:lang w:val="uk-UA"/>
        </w:rPr>
        <w:t>; фальсифікація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>; фабрикація інформації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6660" w:rsidRPr="00C76660" w:rsidRDefault="00C76660" w:rsidP="00C76660">
      <w:pPr>
        <w:pStyle w:val="a3"/>
        <w:numPr>
          <w:ilvl w:val="0"/>
          <w:numId w:val="3"/>
        </w:numPr>
        <w:spacing w:after="0" w:line="240" w:lineRule="auto"/>
        <w:ind w:firstLine="36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ропаганда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Pr="00C766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адтех</w:t>
      </w:r>
      <w:r>
        <w:rPr>
          <w:rFonts w:ascii="Times New Roman" w:hAnsi="Times New Roman" w:cs="Times New Roman"/>
          <w:sz w:val="24"/>
          <w:szCs w:val="24"/>
        </w:rPr>
        <w:t>нологі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впливів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>.</w:t>
      </w:r>
    </w:p>
    <w:p w:rsidR="00C76660" w:rsidRDefault="00C76660" w:rsidP="00C76660">
      <w:pPr>
        <w:spacing w:after="0" w:line="240" w:lineRule="auto"/>
        <w:jc w:val="both"/>
        <w:rPr>
          <w:caps/>
          <w:lang w:val="uk-UA"/>
        </w:rPr>
      </w:pPr>
    </w:p>
    <w:p w:rsidR="008E411E" w:rsidRDefault="008E411E" w:rsidP="00C76660">
      <w:pPr>
        <w:spacing w:after="0" w:line="240" w:lineRule="auto"/>
        <w:jc w:val="both"/>
        <w:rPr>
          <w:caps/>
          <w:lang w:val="uk-UA"/>
        </w:rPr>
      </w:pPr>
    </w:p>
    <w:p w:rsidR="008E411E" w:rsidRPr="000205CA" w:rsidRDefault="008E411E" w:rsidP="008E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CA">
        <w:rPr>
          <w:rFonts w:ascii="Times New Roman" w:hAnsi="Times New Roman" w:cs="Times New Roman"/>
          <w:sz w:val="24"/>
          <w:szCs w:val="24"/>
        </w:rPr>
        <w:t>СПИСОК РЕКОМЕНДОВАНОЇ ЛІТЕРАТУРИ</w:t>
      </w:r>
    </w:p>
    <w:p w:rsidR="008E411E" w:rsidRPr="000205CA" w:rsidRDefault="008E411E" w:rsidP="008E4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11E" w:rsidRPr="008E411E" w:rsidRDefault="008E411E" w:rsidP="008E4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11E" w:rsidRPr="009A6A90" w:rsidRDefault="008E411E" w:rsidP="008E41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О.Т.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Брехня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інформаційному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просторі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міжособовій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монографія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Ін-т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соц.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політ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психології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Кіровоград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Імекс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2013. – 646 с.</w:t>
      </w:r>
    </w:p>
    <w:p w:rsidR="00245750" w:rsidRPr="009A6A90" w:rsidRDefault="00245750" w:rsidP="002457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Кара-Мурза С. Г. Манипуляция сознанием.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Орияны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2000. – 448 с.</w:t>
      </w:r>
    </w:p>
    <w:p w:rsidR="008E411E" w:rsidRPr="009A6A90" w:rsidRDefault="008E411E" w:rsidP="008E41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Лігачова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Н., Черненко С.,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В.,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Дацюк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Маніпуляції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на ТБ.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Телекритика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Інтерньюз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2003. – 190 с. </w:t>
      </w:r>
    </w:p>
    <w:p w:rsidR="008E411E" w:rsidRPr="009A6A90" w:rsidRDefault="008E411E" w:rsidP="008E41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Медіа-культура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411E" w:rsidRPr="009A6A90" w:rsidRDefault="008E411E" w:rsidP="008E411E">
      <w:pPr>
        <w:numPr>
          <w:ilvl w:val="0"/>
          <w:numId w:val="10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посібник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Г. В. Мироненко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.; За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с. </w:t>
      </w:r>
      <w:r w:rsidRPr="009A6A9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9A6A9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https://lobtim.ucoz.ua/Mediaosvita/Posibnik.pdf</w:t>
        </w:r>
      </w:hyperlink>
    </w:p>
    <w:p w:rsidR="008E411E" w:rsidRPr="009A6A90" w:rsidRDefault="008E411E" w:rsidP="008E41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gram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та</w:t>
      </w:r>
      <w:proofErr w:type="gram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медіаграмотність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підручник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/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Ред.-упор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 В. Ф.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, О. В.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Волошенюк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; За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науковою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редакцією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В. В. </w:t>
      </w:r>
      <w:proofErr w:type="spellStart"/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ізуна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Центр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вільної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преси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, 2014. – 431 </w:t>
      </w:r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</w:t>
      </w:r>
    </w:p>
    <w:p w:rsidR="008E411E" w:rsidRPr="008E411E" w:rsidRDefault="008E411E" w:rsidP="008E41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словник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 /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Ін-т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соц.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політ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психології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2014. – 194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11E" w:rsidRPr="009A6A90" w:rsidRDefault="008E411E" w:rsidP="008E41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660" w:rsidRPr="008E411E" w:rsidRDefault="00C76660" w:rsidP="00C76660">
      <w:pPr>
        <w:spacing w:after="0" w:line="240" w:lineRule="auto"/>
        <w:jc w:val="both"/>
        <w:rPr>
          <w:caps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E411E" w:rsidRDefault="008E411E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C76660" w:rsidRPr="00C76660" w:rsidRDefault="00C76660" w:rsidP="00C766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6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Змістовий модуль 2</w:t>
      </w:r>
    </w:p>
    <w:p w:rsidR="00C76660" w:rsidRDefault="00C76660" w:rsidP="00C7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C76660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Візуальна медіакультура</w:t>
      </w:r>
    </w:p>
    <w:p w:rsidR="00C76660" w:rsidRDefault="00C76660" w:rsidP="00C7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</w:p>
    <w:p w:rsidR="00C76660" w:rsidRDefault="00C7666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76660">
        <w:rPr>
          <w:rFonts w:ascii="Times New Roman" w:hAnsi="Times New Roman" w:cs="Times New Roman"/>
          <w:caps/>
          <w:sz w:val="24"/>
          <w:szCs w:val="24"/>
        </w:rPr>
        <w:t>Види медій та їх вплив на суспільство</w:t>
      </w:r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>План</w:t>
      </w:r>
    </w:p>
    <w:p w:rsidR="00C76660" w:rsidRPr="00C76660" w:rsidRDefault="00C76660" w:rsidP="00C766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медій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proofErr w:type="gramStart"/>
      <w:r w:rsidRPr="00C766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Кінематограф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як вид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та форма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>.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6660" w:rsidRPr="00C76660" w:rsidRDefault="00C76660" w:rsidP="00C766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660">
        <w:rPr>
          <w:rFonts w:ascii="Times New Roman" w:hAnsi="Times New Roman" w:cs="Times New Roman"/>
          <w:sz w:val="24"/>
          <w:szCs w:val="24"/>
        </w:rPr>
        <w:t>газет</w:t>
      </w:r>
      <w:proofErr w:type="gramEnd"/>
      <w:r w:rsidRPr="00C766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медіабізнес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. Газета в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епоху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медіа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>.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6660" w:rsidRPr="00C76660" w:rsidRDefault="00C76660" w:rsidP="00C766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C7666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C76660">
        <w:rPr>
          <w:rFonts w:ascii="Times New Roman" w:hAnsi="Times New Roman" w:cs="Times New Roman"/>
          <w:sz w:val="24"/>
          <w:szCs w:val="24"/>
        </w:rPr>
        <w:t>журналі</w:t>
      </w:r>
      <w:proofErr w:type="gramStart"/>
      <w:r w:rsidRPr="00C766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76660">
        <w:rPr>
          <w:rFonts w:ascii="Times New Roman" w:hAnsi="Times New Roman" w:cs="Times New Roman"/>
          <w:sz w:val="24"/>
          <w:szCs w:val="24"/>
        </w:rPr>
        <w:t>.</w:t>
      </w:r>
    </w:p>
    <w:p w:rsidR="00C76660" w:rsidRPr="00C76660" w:rsidRDefault="00C76660" w:rsidP="00C76660">
      <w:pPr>
        <w:pStyle w:val="a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76660" w:rsidRDefault="00C76660" w:rsidP="00C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660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>ерегля</w:t>
      </w:r>
      <w:r>
        <w:rPr>
          <w:rFonts w:ascii="Times New Roman" w:hAnsi="Times New Roman" w:cs="Times New Roman"/>
          <w:sz w:val="24"/>
          <w:szCs w:val="24"/>
          <w:lang w:val="uk-UA"/>
        </w:rPr>
        <w:t>нути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  фільм,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трейлер 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>стрічки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>написа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до нього </w:t>
      </w:r>
      <w:proofErr w:type="spellStart"/>
      <w:r w:rsidRPr="00C76660">
        <w:rPr>
          <w:rFonts w:ascii="Times New Roman" w:hAnsi="Times New Roman" w:cs="Times New Roman"/>
          <w:sz w:val="24"/>
          <w:szCs w:val="24"/>
          <w:lang w:val="uk-UA"/>
        </w:rPr>
        <w:t>тизер</w:t>
      </w:r>
      <w:proofErr w:type="spellEnd"/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(на вибір 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>художні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фільми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>:  «Кіборги»,  (2017),  «Позивний  «</w:t>
      </w:r>
      <w:proofErr w:type="spellStart"/>
      <w:r w:rsidRPr="00C76660">
        <w:rPr>
          <w:rFonts w:ascii="Times New Roman" w:hAnsi="Times New Roman" w:cs="Times New Roman"/>
          <w:sz w:val="24"/>
          <w:szCs w:val="24"/>
          <w:lang w:val="uk-UA"/>
        </w:rPr>
        <w:t>Бандерас</w:t>
      </w:r>
      <w:proofErr w:type="spellEnd"/>
      <w:r w:rsidRPr="00C76660">
        <w:rPr>
          <w:rFonts w:ascii="Times New Roman" w:hAnsi="Times New Roman" w:cs="Times New Roman"/>
          <w:sz w:val="24"/>
          <w:szCs w:val="24"/>
          <w:lang w:val="uk-UA"/>
        </w:rPr>
        <w:t>»» (2018),  «Крути»  (2019),  «Черкаси»  (2019)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«Іловайська  історія» (2019), «наші котики» (2020) та </w:t>
      </w: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інші.</w:t>
      </w:r>
    </w:p>
    <w:p w:rsidR="008E411E" w:rsidRDefault="008E411E" w:rsidP="008E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411E" w:rsidRPr="000205CA" w:rsidRDefault="008E411E" w:rsidP="008E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CA">
        <w:rPr>
          <w:rFonts w:ascii="Times New Roman" w:hAnsi="Times New Roman" w:cs="Times New Roman"/>
          <w:sz w:val="24"/>
          <w:szCs w:val="24"/>
        </w:rPr>
        <w:t>СПИСОК РЕКОМЕНДОВАНОЇ ЛІТЕРАТУРИ</w:t>
      </w:r>
    </w:p>
    <w:p w:rsidR="008E411E" w:rsidRPr="000205CA" w:rsidRDefault="008E411E" w:rsidP="008E4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750" w:rsidRPr="009A6A90" w:rsidRDefault="00245750" w:rsidP="008E41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О.Т.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Брехня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інформаційному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просторі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міжособовій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монографія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Ін-т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соц.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політ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психології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Кіровоград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Імекс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2013. – 646 с.</w:t>
      </w:r>
    </w:p>
    <w:p w:rsidR="00245750" w:rsidRPr="009A6A90" w:rsidRDefault="00245750" w:rsidP="002457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Берген Рональд. Кино. Путеводитель по жанрам – М.: Кладезь-Букс, 2012. – 160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750" w:rsidRPr="009A6A90" w:rsidRDefault="00245750" w:rsidP="002457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Кара-Мурза С. Г. Манипуляция сознанием.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Орияны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2000. – 448 с.</w:t>
      </w:r>
    </w:p>
    <w:p w:rsidR="00245750" w:rsidRPr="00133F8D" w:rsidRDefault="00245750" w:rsidP="008E41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8D">
        <w:rPr>
          <w:rFonts w:ascii="Times New Roman" w:eastAsia="Times New Roman" w:hAnsi="Times New Roman" w:cs="Times New Roman"/>
          <w:sz w:val="24"/>
          <w:szCs w:val="24"/>
        </w:rPr>
        <w:t xml:space="preserve">Кулик В. Мастерство продюсера кино и телевидения. – М.: </w:t>
      </w:r>
      <w:proofErr w:type="spellStart"/>
      <w:r w:rsidRPr="00133F8D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133F8D">
        <w:rPr>
          <w:rFonts w:ascii="Times New Roman" w:eastAsia="Times New Roman" w:hAnsi="Times New Roman" w:cs="Times New Roman"/>
          <w:sz w:val="24"/>
          <w:szCs w:val="24"/>
        </w:rPr>
        <w:t>, 2007. – 864 с.</w:t>
      </w:r>
    </w:p>
    <w:p w:rsidR="00245750" w:rsidRPr="009A6A90" w:rsidRDefault="00245750" w:rsidP="008E41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Лігачова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Н., Черненко С.,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В.,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Дацюк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Маніпуляції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на ТБ.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Телекритика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Інтерньюз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2003. – 190 с. </w:t>
      </w:r>
    </w:p>
    <w:p w:rsidR="00245750" w:rsidRPr="009A6A90" w:rsidRDefault="00245750" w:rsidP="008E41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// Российская педагогическая энциклопедия. Т.1 / гл. ред. В. В. Давыдов. – М.: Большая российская энциклопедия, 1993. </w:t>
      </w:r>
    </w:p>
    <w:p w:rsidR="00245750" w:rsidRPr="009A6A90" w:rsidRDefault="00245750" w:rsidP="008E41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Медіа-культура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750" w:rsidRPr="009A6A90" w:rsidRDefault="00245750" w:rsidP="008E411E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посібник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Г. В. Мироненко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.; За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с. </w:t>
      </w:r>
      <w:r w:rsidRPr="009A6A9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9A6A9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https://lobtim.ucoz.ua/Mediaosvita/Posibnik.pdf</w:t>
        </w:r>
      </w:hyperlink>
    </w:p>
    <w:p w:rsidR="00245750" w:rsidRPr="009A6A90" w:rsidRDefault="00245750" w:rsidP="008E41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gram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та</w:t>
      </w:r>
      <w:proofErr w:type="gram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медіаграмотність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підручник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/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Ред.-упор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 В. Ф.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, О. В.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Волошенюк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; За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науковою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редакцією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В. В. </w:t>
      </w:r>
      <w:proofErr w:type="spellStart"/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ізуна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Центр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вільної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преси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, 2014. – 431 </w:t>
      </w:r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</w:t>
      </w:r>
    </w:p>
    <w:p w:rsidR="008E411E" w:rsidRPr="008E411E" w:rsidRDefault="008E411E" w:rsidP="008E411E">
      <w:pPr>
        <w:spacing w:after="0" w:line="240" w:lineRule="auto"/>
        <w:jc w:val="both"/>
        <w:rPr>
          <w:caps/>
        </w:rPr>
      </w:pPr>
    </w:p>
    <w:p w:rsidR="00C76660" w:rsidRPr="008E411E" w:rsidRDefault="00C76660" w:rsidP="00C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60" w:rsidRPr="00C76660" w:rsidRDefault="00C76660" w:rsidP="00C7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76660" w:rsidRDefault="00C76660" w:rsidP="00C7666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C76660">
        <w:rPr>
          <w:rFonts w:ascii="Times New Roman" w:hAnsi="Times New Roman" w:cs="Times New Roman"/>
          <w:caps/>
          <w:sz w:val="24"/>
          <w:szCs w:val="24"/>
        </w:rPr>
        <w:lastRenderedPageBreak/>
        <w:t>Глобальна кіберкультура, ігрова і віртуальна реальність</w:t>
      </w:r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>План</w:t>
      </w:r>
    </w:p>
    <w:p w:rsidR="00C76660" w:rsidRDefault="00C76660" w:rsidP="00C76660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76660" w:rsidRPr="00C76660" w:rsidRDefault="00C76660" w:rsidP="00C766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Мова </w:t>
      </w:r>
      <w:proofErr w:type="spellStart"/>
      <w:r w:rsidRPr="00C76660">
        <w:rPr>
          <w:rFonts w:ascii="Times New Roman" w:hAnsi="Times New Roman" w:cs="Times New Roman"/>
          <w:sz w:val="24"/>
          <w:szCs w:val="24"/>
          <w:lang w:val="uk-UA"/>
        </w:rPr>
        <w:t>кіберпростору</w:t>
      </w:r>
      <w:proofErr w:type="spellEnd"/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: сутність та специфіка мови в </w:t>
      </w:r>
      <w:proofErr w:type="spellStart"/>
      <w:r w:rsidRPr="00C76660">
        <w:rPr>
          <w:rFonts w:ascii="Times New Roman" w:hAnsi="Times New Roman" w:cs="Times New Roman"/>
          <w:sz w:val="24"/>
          <w:szCs w:val="24"/>
          <w:lang w:val="uk-UA"/>
        </w:rPr>
        <w:t>кіберпросторі</w:t>
      </w:r>
      <w:proofErr w:type="spellEnd"/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(текстова інформація, аудіовізуальна мова, різні види </w:t>
      </w:r>
      <w:proofErr w:type="spellStart"/>
      <w:r w:rsidRPr="00C76660">
        <w:rPr>
          <w:rFonts w:ascii="Times New Roman" w:hAnsi="Times New Roman" w:cs="Times New Roman"/>
          <w:sz w:val="24"/>
          <w:szCs w:val="24"/>
          <w:lang w:val="uk-UA"/>
        </w:rPr>
        <w:t>кібертекстів</w:t>
      </w:r>
      <w:proofErr w:type="spellEnd"/>
      <w:r w:rsidRPr="00C76660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віртуальності). </w:t>
      </w:r>
    </w:p>
    <w:p w:rsidR="000205CA" w:rsidRPr="000205CA" w:rsidRDefault="00C76660" w:rsidP="000205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пласти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техномеритократична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культура   (культура,  створена 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високопрофесійними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спеціалістами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науковцями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), культура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хакерів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r w:rsidRPr="00020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зломників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пропагують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комп’ютері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), культура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віртуальної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(мережа як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)  та  </w:t>
      </w:r>
      <w:proofErr w:type="spellStart"/>
      <w:proofErr w:type="gramStart"/>
      <w:r w:rsidRPr="000205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05CA">
        <w:rPr>
          <w:rFonts w:ascii="Times New Roman" w:hAnsi="Times New Roman" w:cs="Times New Roman"/>
          <w:sz w:val="24"/>
          <w:szCs w:val="24"/>
        </w:rPr>
        <w:t>ідприємницька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 культура  (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як предмет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куплі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/продажу). </w:t>
      </w:r>
    </w:p>
    <w:p w:rsidR="00C76660" w:rsidRPr="00245750" w:rsidRDefault="00C76660" w:rsidP="000205CA">
      <w:pPr>
        <w:pStyle w:val="a3"/>
        <w:numPr>
          <w:ilvl w:val="0"/>
          <w:numId w:val="5"/>
        </w:numPr>
        <w:spacing w:after="0" w:line="240" w:lineRule="auto"/>
        <w:jc w:val="both"/>
        <w:rPr>
          <w:caps/>
          <w:lang w:val="uk-UA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5C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205CA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контекст.</w:t>
      </w:r>
    </w:p>
    <w:p w:rsidR="00245750" w:rsidRPr="00245750" w:rsidRDefault="00245750" w:rsidP="00245750">
      <w:pPr>
        <w:spacing w:after="0" w:line="240" w:lineRule="auto"/>
        <w:jc w:val="both"/>
        <w:rPr>
          <w:caps/>
          <w:lang w:val="uk-UA"/>
        </w:rPr>
      </w:pPr>
    </w:p>
    <w:p w:rsidR="00245750" w:rsidRPr="000205CA" w:rsidRDefault="00245750" w:rsidP="00245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CA">
        <w:rPr>
          <w:rFonts w:ascii="Times New Roman" w:hAnsi="Times New Roman" w:cs="Times New Roman"/>
          <w:sz w:val="24"/>
          <w:szCs w:val="24"/>
        </w:rPr>
        <w:t>СПИСОК РЕКОМЕНДОВАНОЇ ЛІТЕРАТУРИ</w:t>
      </w:r>
    </w:p>
    <w:p w:rsidR="00245750" w:rsidRPr="000205CA" w:rsidRDefault="00245750" w:rsidP="0024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750" w:rsidRPr="009A6A90" w:rsidRDefault="00245750" w:rsidP="002457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750" w:rsidRPr="008E411E" w:rsidRDefault="00245750" w:rsidP="00245750">
      <w:pPr>
        <w:spacing w:after="0" w:line="240" w:lineRule="auto"/>
        <w:jc w:val="both"/>
        <w:rPr>
          <w:caps/>
        </w:rPr>
      </w:pPr>
    </w:p>
    <w:p w:rsidR="00245750" w:rsidRPr="009A6A90" w:rsidRDefault="00245750" w:rsidP="002457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О.Т.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Брехня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інформаційному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просторі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міжособовій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монографія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Ін-т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соц.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політ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психології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Кіровоград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Імекс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2013. – 646 с.</w:t>
      </w:r>
    </w:p>
    <w:p w:rsidR="00245750" w:rsidRPr="00245750" w:rsidRDefault="00245750" w:rsidP="002457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Вознесенська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О.Л.,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Сидоркіна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М.Ю.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Інтеграція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арт-терапевтичних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медіаосвітніх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подоланні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ічної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травми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Арт-терапія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подоланні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психічної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травми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Практичний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Олена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Вознесенська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Марина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Сидоркіна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Золоті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ворота, 2016.– С. 124-153.</w:t>
      </w:r>
    </w:p>
    <w:p w:rsidR="00245750" w:rsidRPr="00245750" w:rsidRDefault="00245750" w:rsidP="002457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Кара-Мурза С. Г. Манипуляция сознанием.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Орияны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2000. – 448 с.</w:t>
      </w:r>
    </w:p>
    <w:p w:rsidR="00245750" w:rsidRPr="009A6A90" w:rsidRDefault="00245750" w:rsidP="002457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Медіа-культура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750" w:rsidRPr="009A6A90" w:rsidRDefault="00245750" w:rsidP="00245750">
      <w:pPr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посібник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Г. В. Мироненко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.; За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с. </w:t>
      </w:r>
      <w:r w:rsidRPr="009A6A9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9A6A9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https://lobtim.ucoz.ua/Mediaosvita/Posibnik.pdf</w:t>
        </w:r>
      </w:hyperlink>
    </w:p>
    <w:p w:rsidR="00245750" w:rsidRPr="00245750" w:rsidRDefault="00245750" w:rsidP="002457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gram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та</w:t>
      </w:r>
      <w:proofErr w:type="gram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медіаграмотність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підручник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/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Ред.-упор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 В. Ф.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, О. В.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Волошенюк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; За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науковою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редакцією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В. В. </w:t>
      </w:r>
      <w:proofErr w:type="spellStart"/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ізуна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Центр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вільної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преси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, 2014. – 431 </w:t>
      </w:r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</w:t>
      </w:r>
    </w:p>
    <w:p w:rsidR="00245750" w:rsidRPr="009A6A90" w:rsidRDefault="00245750" w:rsidP="002457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Череповська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Н.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Медіаосвітні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ресурси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патріотизму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критичного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Череповська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Наталія Іванівна.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Кропивницький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Імекс-ЛТД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2017. – 156 с.</w:t>
      </w:r>
    </w:p>
    <w:p w:rsidR="000205CA" w:rsidRPr="000205CA" w:rsidRDefault="000205CA" w:rsidP="000205CA">
      <w:pPr>
        <w:pStyle w:val="a3"/>
        <w:spacing w:after="0" w:line="240" w:lineRule="auto"/>
        <w:jc w:val="both"/>
        <w:rPr>
          <w:caps/>
          <w:lang w:val="uk-UA"/>
        </w:rPr>
      </w:pPr>
    </w:p>
    <w:p w:rsidR="000205CA" w:rsidRDefault="000205CA" w:rsidP="000205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0205CA" w:rsidRDefault="000205CA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gramStart"/>
      <w:r w:rsidRPr="000205CA">
        <w:rPr>
          <w:rFonts w:ascii="Times New Roman" w:hAnsi="Times New Roman" w:cs="Times New Roman"/>
          <w:caps/>
          <w:sz w:val="24"/>
          <w:szCs w:val="24"/>
        </w:rPr>
        <w:lastRenderedPageBreak/>
        <w:t>Соц</w:t>
      </w:r>
      <w:proofErr w:type="gramEnd"/>
      <w:r w:rsidRPr="000205CA">
        <w:rPr>
          <w:rFonts w:ascii="Times New Roman" w:hAnsi="Times New Roman" w:cs="Times New Roman"/>
          <w:caps/>
          <w:sz w:val="24"/>
          <w:szCs w:val="24"/>
        </w:rPr>
        <w:t>іальні мережі, групи за інтересами та онлайн-спілкування (правила і бюджет часу)</w:t>
      </w:r>
    </w:p>
    <w:p w:rsidR="000205CA" w:rsidRDefault="000205CA" w:rsidP="000205CA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0205CA" w:rsidRDefault="000205CA" w:rsidP="000205CA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>План</w:t>
      </w:r>
    </w:p>
    <w:p w:rsidR="000205CA" w:rsidRPr="000205CA" w:rsidRDefault="000205CA" w:rsidP="000205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опосередкованих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05C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205CA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CA" w:rsidRPr="000205CA" w:rsidRDefault="000205CA" w:rsidP="000205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5C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205CA">
        <w:rPr>
          <w:rFonts w:ascii="Times New Roman" w:hAnsi="Times New Roman" w:cs="Times New Roman"/>
          <w:sz w:val="24"/>
          <w:szCs w:val="24"/>
        </w:rPr>
        <w:t>іальними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мережами для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Передавання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опосередкованому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CA" w:rsidRPr="000205CA" w:rsidRDefault="000205CA" w:rsidP="000205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Викривлення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передавання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передавання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викривлення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5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05C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CA" w:rsidRPr="000205CA" w:rsidRDefault="000205CA" w:rsidP="000205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кіберпросторі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CA" w:rsidRPr="000205CA" w:rsidRDefault="000205CA" w:rsidP="000205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0205CA">
        <w:rPr>
          <w:rFonts w:ascii="Times New Roman" w:hAnsi="Times New Roman" w:cs="Times New Roman"/>
          <w:sz w:val="24"/>
          <w:szCs w:val="24"/>
          <w:lang w:val="uk-UA"/>
        </w:rPr>
        <w:t xml:space="preserve">Субкультури в </w:t>
      </w:r>
      <w:proofErr w:type="spellStart"/>
      <w:r w:rsidRPr="000205CA">
        <w:rPr>
          <w:rFonts w:ascii="Times New Roman" w:hAnsi="Times New Roman" w:cs="Times New Roman"/>
          <w:sz w:val="24"/>
          <w:szCs w:val="24"/>
          <w:lang w:val="uk-UA"/>
        </w:rPr>
        <w:t>кіберкультурі</w:t>
      </w:r>
      <w:proofErr w:type="spellEnd"/>
      <w:r w:rsidRPr="000205CA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proofErr w:type="spellStart"/>
      <w:r w:rsidRPr="000205CA">
        <w:rPr>
          <w:rFonts w:ascii="Times New Roman" w:hAnsi="Times New Roman" w:cs="Times New Roman"/>
          <w:sz w:val="24"/>
          <w:szCs w:val="24"/>
          <w:lang w:val="uk-UA"/>
        </w:rPr>
        <w:t>біохакінг</w:t>
      </w:r>
      <w:proofErr w:type="spellEnd"/>
      <w:r w:rsidRPr="000205CA">
        <w:rPr>
          <w:rFonts w:ascii="Times New Roman" w:hAnsi="Times New Roman" w:cs="Times New Roman"/>
          <w:sz w:val="24"/>
          <w:szCs w:val="24"/>
          <w:lang w:val="uk-UA"/>
        </w:rPr>
        <w:t xml:space="preserve"> (використання </w:t>
      </w:r>
      <w:proofErr w:type="spellStart"/>
      <w:r w:rsidRPr="000205CA">
        <w:rPr>
          <w:rFonts w:ascii="Times New Roman" w:hAnsi="Times New Roman" w:cs="Times New Roman"/>
          <w:sz w:val="24"/>
          <w:szCs w:val="24"/>
          <w:lang w:val="uk-UA"/>
        </w:rPr>
        <w:t>ґаджетів</w:t>
      </w:r>
      <w:proofErr w:type="spellEnd"/>
      <w:r w:rsidRPr="000205CA">
        <w:rPr>
          <w:rFonts w:ascii="Times New Roman" w:hAnsi="Times New Roman" w:cs="Times New Roman"/>
          <w:sz w:val="24"/>
          <w:szCs w:val="24"/>
          <w:lang w:val="uk-UA"/>
        </w:rPr>
        <w:t xml:space="preserve"> для управління здоров’ям). </w:t>
      </w:r>
    </w:p>
    <w:p w:rsidR="000205CA" w:rsidRPr="000205CA" w:rsidRDefault="000205CA" w:rsidP="000205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0205CA">
        <w:rPr>
          <w:rFonts w:ascii="Times New Roman" w:hAnsi="Times New Roman" w:cs="Times New Roman"/>
          <w:sz w:val="24"/>
          <w:szCs w:val="24"/>
          <w:lang w:val="uk-UA"/>
        </w:rPr>
        <w:t>Інтернет як новий творчий і партнерський інструмент.</w:t>
      </w:r>
    </w:p>
    <w:p w:rsidR="000205CA" w:rsidRDefault="000205CA" w:rsidP="000205C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750" w:rsidRPr="000205CA" w:rsidRDefault="00245750" w:rsidP="00245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CA">
        <w:rPr>
          <w:rFonts w:ascii="Times New Roman" w:hAnsi="Times New Roman" w:cs="Times New Roman"/>
          <w:sz w:val="24"/>
          <w:szCs w:val="24"/>
        </w:rPr>
        <w:t>СПИСОК РЕКОМЕНДОВАНОЇ ЛІТЕРАТУРИ</w:t>
      </w:r>
    </w:p>
    <w:p w:rsidR="00245750" w:rsidRPr="000205CA" w:rsidRDefault="00245750" w:rsidP="0024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750" w:rsidRPr="009A6A90" w:rsidRDefault="00245750" w:rsidP="002457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О.Т.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Брехня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інформаційному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просторі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міжособовій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монографія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Ін-т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соц.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політ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психології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Кіровоград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Імекс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2013. – 646 с.</w:t>
      </w:r>
    </w:p>
    <w:p w:rsidR="00245750" w:rsidRPr="00245750" w:rsidRDefault="00245750" w:rsidP="002457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Вознесенська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О.Л.,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Сидоркіна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М.Ю.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Інтеграція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арт-терапевтичних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медіаосвітніх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подоланні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ічної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травми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Арт-терапія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подоланні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психічної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травми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Практичний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Олена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Вознесенська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Марина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Сидоркіна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Золоті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ворота, 2016.– С. 124-153.</w:t>
      </w:r>
    </w:p>
    <w:p w:rsidR="00245750" w:rsidRPr="00245750" w:rsidRDefault="00245750" w:rsidP="002457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Кара-Мурза С. Г. Манипуляция сознанием.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Орияны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2000. – 448 с.</w:t>
      </w:r>
    </w:p>
    <w:p w:rsidR="00245750" w:rsidRPr="009A6A90" w:rsidRDefault="00245750" w:rsidP="002457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Медіа-культура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750" w:rsidRPr="009A6A90" w:rsidRDefault="00245750" w:rsidP="00245750">
      <w:pPr>
        <w:numPr>
          <w:ilvl w:val="0"/>
          <w:numId w:val="15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посібник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Г. В. Мироненко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.; За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с. </w:t>
      </w:r>
      <w:r w:rsidRPr="009A6A9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9A6A9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https://lobtim.ucoz.ua/Mediaosvita/Posibnik.pdf</w:t>
        </w:r>
      </w:hyperlink>
    </w:p>
    <w:p w:rsidR="00245750" w:rsidRPr="00245750" w:rsidRDefault="00245750" w:rsidP="002457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gram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та</w:t>
      </w:r>
      <w:proofErr w:type="gram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медіаграмотність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підручник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/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Ред.-упор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 В. Ф.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, О. В.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Волошенюк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; За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науковою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редакцією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В. В. </w:t>
      </w:r>
      <w:proofErr w:type="spellStart"/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ізуна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Центр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вільної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преси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, 2014. – 431 </w:t>
      </w:r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</w:t>
      </w:r>
    </w:p>
    <w:p w:rsidR="00245750" w:rsidRPr="009A6A90" w:rsidRDefault="00245750" w:rsidP="002457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Череповська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Н. І.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ЗОШ.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Візуальна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Видавництво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Шкільний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», 2010. – 128 с.</w:t>
      </w:r>
    </w:p>
    <w:p w:rsidR="00245750" w:rsidRPr="00245750" w:rsidRDefault="00245750" w:rsidP="002457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Череповська</w:t>
      </w:r>
      <w:proofErr w:type="spellEnd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 </w:t>
      </w:r>
      <w:proofErr w:type="spellStart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Медіаосвітні</w:t>
      </w:r>
      <w:proofErr w:type="spellEnd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ресурси розвитку патріотизму і критичного мислення молоді: навчально-методичний посібник / </w:t>
      </w:r>
      <w:proofErr w:type="spellStart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Череповська</w:t>
      </w:r>
      <w:proofErr w:type="spellEnd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Наталія Іванівна. – Кропивницький : </w:t>
      </w:r>
      <w:proofErr w:type="spellStart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Імекс-ЛТД</w:t>
      </w:r>
      <w:proofErr w:type="spellEnd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, 2017. – 156 с.</w:t>
      </w:r>
    </w:p>
    <w:p w:rsidR="00245750" w:rsidRPr="000205CA" w:rsidRDefault="00245750" w:rsidP="00245750">
      <w:pPr>
        <w:pStyle w:val="a3"/>
        <w:spacing w:after="0" w:line="240" w:lineRule="auto"/>
        <w:jc w:val="both"/>
        <w:rPr>
          <w:caps/>
          <w:lang w:val="uk-UA"/>
        </w:rPr>
      </w:pPr>
    </w:p>
    <w:p w:rsidR="000205CA" w:rsidRDefault="000205CA" w:rsidP="000205C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5CA" w:rsidRPr="000205CA" w:rsidRDefault="000205CA" w:rsidP="000205CA">
      <w:pPr>
        <w:pStyle w:val="a3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245750" w:rsidRDefault="00245750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0205CA" w:rsidRDefault="000205CA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0205CA">
        <w:rPr>
          <w:rFonts w:ascii="Times New Roman" w:hAnsi="Times New Roman" w:cs="Times New Roman"/>
          <w:caps/>
          <w:sz w:val="24"/>
          <w:szCs w:val="24"/>
        </w:rPr>
        <w:lastRenderedPageBreak/>
        <w:t>Реклама як інструмент маніпуляції. Використання мотивів підсвідомого впливу</w:t>
      </w:r>
    </w:p>
    <w:p w:rsidR="000205CA" w:rsidRDefault="000205CA" w:rsidP="000205C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0205CA" w:rsidRDefault="000205CA" w:rsidP="000205CA">
      <w:pPr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>План</w:t>
      </w:r>
    </w:p>
    <w:p w:rsidR="000205CA" w:rsidRPr="000205CA" w:rsidRDefault="000205CA" w:rsidP="000205CA">
      <w:pPr>
        <w:pStyle w:val="a3"/>
        <w:numPr>
          <w:ilvl w:val="0"/>
          <w:numId w:val="7"/>
        </w:numPr>
        <w:spacing w:after="0" w:line="240" w:lineRule="auto"/>
        <w:jc w:val="both"/>
        <w:rPr>
          <w:caps/>
          <w:lang w:val="uk-UA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CA" w:rsidRPr="000205CA" w:rsidRDefault="000205CA" w:rsidP="000205CA">
      <w:pPr>
        <w:pStyle w:val="a3"/>
        <w:numPr>
          <w:ilvl w:val="0"/>
          <w:numId w:val="7"/>
        </w:numPr>
        <w:spacing w:after="0" w:line="240" w:lineRule="auto"/>
        <w:jc w:val="both"/>
        <w:rPr>
          <w:caps/>
          <w:lang w:val="uk-UA"/>
        </w:rPr>
      </w:pPr>
      <w:proofErr w:type="spellStart"/>
      <w:proofErr w:type="gramStart"/>
      <w:r w:rsidRPr="000205C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205CA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реклама як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>.</w:t>
      </w:r>
      <w:r w:rsidRPr="00020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05CA" w:rsidRPr="000205CA" w:rsidRDefault="000205CA" w:rsidP="000205CA">
      <w:pPr>
        <w:pStyle w:val="a3"/>
        <w:numPr>
          <w:ilvl w:val="0"/>
          <w:numId w:val="7"/>
        </w:numPr>
        <w:spacing w:after="0" w:line="240" w:lineRule="auto"/>
        <w:jc w:val="both"/>
        <w:rPr>
          <w:caps/>
          <w:lang w:val="uk-UA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Маніпуляція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5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05CA">
        <w:rPr>
          <w:rFonts w:ascii="Times New Roman" w:hAnsi="Times New Roman" w:cs="Times New Roman"/>
          <w:sz w:val="24"/>
          <w:szCs w:val="24"/>
        </w:rPr>
        <w:t>ідсвідомістю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CA" w:rsidRPr="00245750" w:rsidRDefault="000205CA" w:rsidP="000205CA">
      <w:pPr>
        <w:pStyle w:val="a3"/>
        <w:numPr>
          <w:ilvl w:val="0"/>
          <w:numId w:val="7"/>
        </w:numPr>
        <w:spacing w:after="0" w:line="240" w:lineRule="auto"/>
        <w:jc w:val="both"/>
        <w:rPr>
          <w:caps/>
          <w:lang w:val="uk-UA"/>
        </w:rPr>
      </w:pP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Емоційні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мотиви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CA">
        <w:rPr>
          <w:rFonts w:ascii="Times New Roman" w:hAnsi="Times New Roman" w:cs="Times New Roman"/>
          <w:sz w:val="24"/>
          <w:szCs w:val="24"/>
        </w:rPr>
        <w:t>реципієнта</w:t>
      </w:r>
      <w:proofErr w:type="spellEnd"/>
      <w:r w:rsidRPr="000205CA">
        <w:rPr>
          <w:rFonts w:ascii="Times New Roman" w:hAnsi="Times New Roman" w:cs="Times New Roman"/>
          <w:sz w:val="24"/>
          <w:szCs w:val="24"/>
        </w:rPr>
        <w:t>.</w:t>
      </w:r>
    </w:p>
    <w:p w:rsidR="00245750" w:rsidRDefault="00245750" w:rsidP="002457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750" w:rsidRPr="000205CA" w:rsidRDefault="00245750" w:rsidP="00245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CA">
        <w:rPr>
          <w:rFonts w:ascii="Times New Roman" w:hAnsi="Times New Roman" w:cs="Times New Roman"/>
          <w:sz w:val="24"/>
          <w:szCs w:val="24"/>
        </w:rPr>
        <w:t>СПИСОК РЕКОМЕНДОВАНОЇ ЛІТЕРАТУРИ</w:t>
      </w:r>
    </w:p>
    <w:p w:rsidR="00245750" w:rsidRPr="000205CA" w:rsidRDefault="00245750" w:rsidP="0024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750" w:rsidRPr="009A6A9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О.Т.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Брехня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інформаційному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просторі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міжособовій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монографія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Нац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акад.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наук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Ін-т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соц.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політ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психології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Кіровоград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Імекс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2013. – 646 с.</w:t>
      </w:r>
    </w:p>
    <w:p w:rsidR="00245750" w:rsidRPr="009A6A9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Бернерс-Лі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Заснування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Павутини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починалася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прийде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Всесвітня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мережа /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Перекл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англ. А.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Іщенка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Видавничий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дім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Києво-Могилянська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академія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», 2007. – 207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750" w:rsidRPr="009A6A9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Викентьев И. Л. Приемы рекламы и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publіc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relatіons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. – СПб.: ТРИ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ШАНС, 1995. – 228 с. </w:t>
      </w:r>
    </w:p>
    <w:p w:rsidR="00245750" w:rsidRPr="0024575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Вознесенська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О.Л.,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Сидоркіна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М.Ю.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Інтеграція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арт-терапевтичних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медіаосвітніх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подоланні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ічної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травми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Арт-терапія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подоланні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психічної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травми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Практичний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Олена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Вознесенська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Марина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Сидоркіна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Золоті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ворота, 2016.– С. 124-153.</w:t>
      </w:r>
    </w:p>
    <w:p w:rsidR="00245750" w:rsidRPr="0024575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Кара-Мурза С. Г. Манипуляция сознанием.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Орияны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2000. – 448 с.</w:t>
      </w:r>
    </w:p>
    <w:p w:rsidR="00245750" w:rsidRPr="009A6A9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Лебедев-Любимов А. Н. Психология рекламы. – СПб.: Питер, 2003. – 368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750" w:rsidRPr="009A6A9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Медіа-культура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О. Т.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</w:t>
      </w:r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750" w:rsidRPr="009A6A9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іально-психологічний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підхід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посібник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/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Баришполець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Г. В. Мироненко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.; За ред. Л. А.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Найдьонової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, О. Т. 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Баришпольця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Міленіум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, 2009. – 440 с. </w:t>
      </w:r>
      <w:r w:rsidRPr="009A6A9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9A6A9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https://lobtim.ucoz.ua/Mediaosvita/Posibnik.pdf</w:t>
        </w:r>
      </w:hyperlink>
    </w:p>
    <w:p w:rsidR="00245750" w:rsidRPr="0024575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gram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та</w:t>
      </w:r>
      <w:proofErr w:type="gramEnd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iCs/>
          <w:sz w:val="24"/>
          <w:szCs w:val="24"/>
        </w:rPr>
        <w:t>медіаграмотність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підручник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/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Ред.-упор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 В. Ф.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Іванов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>, О. В. 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Волошенюк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; За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науковою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редакцією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В. В. </w:t>
      </w:r>
      <w:proofErr w:type="spellStart"/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Р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ізуна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. –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Київ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: Центр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вільної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преси</w:t>
      </w:r>
      <w:proofErr w:type="spellEnd"/>
      <w:r w:rsidRPr="009A6A90">
        <w:rPr>
          <w:rFonts w:ascii="Times New Roman" w:eastAsia="BookmanOldStyle-Italic" w:hAnsi="Times New Roman" w:cs="Times New Roman"/>
          <w:sz w:val="24"/>
          <w:szCs w:val="24"/>
        </w:rPr>
        <w:t xml:space="preserve">, 2014. – 431 </w:t>
      </w:r>
      <w:proofErr w:type="gramStart"/>
      <w:r w:rsidRPr="009A6A90">
        <w:rPr>
          <w:rFonts w:ascii="Times New Roman" w:eastAsia="BookmanOldStyle-Italic" w:hAnsi="Times New Roman" w:cs="Times New Roman"/>
          <w:sz w:val="24"/>
          <w:szCs w:val="24"/>
        </w:rPr>
        <w:t>с</w:t>
      </w:r>
      <w:proofErr w:type="gramEnd"/>
      <w:r w:rsidRPr="009A6A90">
        <w:rPr>
          <w:rFonts w:ascii="Times New Roman" w:eastAsia="BookmanOldStyle-Italic" w:hAnsi="Times New Roman" w:cs="Times New Roman"/>
          <w:sz w:val="24"/>
          <w:szCs w:val="24"/>
        </w:rPr>
        <w:t>.</w:t>
      </w:r>
    </w:p>
    <w:p w:rsidR="00245750" w:rsidRPr="009A6A9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Череповська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Н. І.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медіаосвіта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ЗОШ.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Візуальна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медіакультура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Видавництво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A6A90">
        <w:rPr>
          <w:rFonts w:ascii="Times New Roman" w:eastAsia="Times New Roman" w:hAnsi="Times New Roman" w:cs="Times New Roman"/>
          <w:sz w:val="24"/>
          <w:szCs w:val="24"/>
        </w:rPr>
        <w:t>Шкільний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A90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A6A90">
        <w:rPr>
          <w:rFonts w:ascii="Times New Roman" w:eastAsia="Times New Roman" w:hAnsi="Times New Roman" w:cs="Times New Roman"/>
          <w:sz w:val="24"/>
          <w:szCs w:val="24"/>
        </w:rPr>
        <w:t>іт</w:t>
      </w:r>
      <w:proofErr w:type="spellEnd"/>
      <w:r w:rsidRPr="009A6A90">
        <w:rPr>
          <w:rFonts w:ascii="Times New Roman" w:eastAsia="Times New Roman" w:hAnsi="Times New Roman" w:cs="Times New Roman"/>
          <w:sz w:val="24"/>
          <w:szCs w:val="24"/>
        </w:rPr>
        <w:t>», 2010. – 128 с.</w:t>
      </w:r>
    </w:p>
    <w:p w:rsidR="00245750" w:rsidRDefault="00245750" w:rsidP="002457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Череповська</w:t>
      </w:r>
      <w:proofErr w:type="spellEnd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 </w:t>
      </w:r>
      <w:proofErr w:type="spellStart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Медіаосвітні</w:t>
      </w:r>
      <w:proofErr w:type="spellEnd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ресурси розвитку патріотизму і критичного мислення молоді: навчально-методичний посібник / </w:t>
      </w:r>
      <w:proofErr w:type="spellStart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Череповська</w:t>
      </w:r>
      <w:proofErr w:type="spellEnd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Наталія Іванівна. – Кропивницький : </w:t>
      </w:r>
      <w:proofErr w:type="spellStart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Імекс-ЛТД</w:t>
      </w:r>
      <w:proofErr w:type="spellEnd"/>
      <w:r w:rsidRPr="00245750">
        <w:rPr>
          <w:rFonts w:ascii="Times New Roman" w:eastAsia="Times New Roman" w:hAnsi="Times New Roman" w:cs="Times New Roman"/>
          <w:sz w:val="24"/>
          <w:szCs w:val="24"/>
          <w:lang w:val="uk-UA"/>
        </w:rPr>
        <w:t>, 2017. – 156 с.</w:t>
      </w:r>
    </w:p>
    <w:p w:rsidR="00245750" w:rsidRPr="00245750" w:rsidRDefault="00245750" w:rsidP="002457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5750" w:rsidRPr="000205CA" w:rsidRDefault="00245750" w:rsidP="00245750">
      <w:pPr>
        <w:pStyle w:val="a3"/>
        <w:spacing w:after="0" w:line="240" w:lineRule="auto"/>
        <w:jc w:val="both"/>
        <w:rPr>
          <w:caps/>
          <w:lang w:val="uk-UA"/>
        </w:rPr>
      </w:pPr>
    </w:p>
    <w:p w:rsidR="00245750" w:rsidRPr="000205CA" w:rsidRDefault="00245750" w:rsidP="00245750">
      <w:pPr>
        <w:pStyle w:val="a3"/>
        <w:spacing w:after="0" w:line="240" w:lineRule="auto"/>
        <w:jc w:val="both"/>
        <w:rPr>
          <w:caps/>
          <w:lang w:val="uk-UA"/>
        </w:rPr>
      </w:pPr>
    </w:p>
    <w:sectPr w:rsidR="00245750" w:rsidRPr="000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16B"/>
    <w:multiLevelType w:val="hybridMultilevel"/>
    <w:tmpl w:val="ECC2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FF0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04EF2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680AFD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4252D0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97BEA"/>
    <w:multiLevelType w:val="hybridMultilevel"/>
    <w:tmpl w:val="6E04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5C7C"/>
    <w:multiLevelType w:val="hybridMultilevel"/>
    <w:tmpl w:val="E5CA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778F"/>
    <w:multiLevelType w:val="hybridMultilevel"/>
    <w:tmpl w:val="33B6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4B38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D7248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75688"/>
    <w:multiLevelType w:val="hybridMultilevel"/>
    <w:tmpl w:val="37DE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C5BED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702E2C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176DE3"/>
    <w:multiLevelType w:val="hybridMultilevel"/>
    <w:tmpl w:val="9712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AE5C5E"/>
    <w:multiLevelType w:val="hybridMultilevel"/>
    <w:tmpl w:val="20D4DD1E"/>
    <w:lvl w:ilvl="0" w:tplc="3F3E791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7F80274B"/>
    <w:multiLevelType w:val="hybridMultilevel"/>
    <w:tmpl w:val="A696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6660"/>
    <w:rsid w:val="000205CA"/>
    <w:rsid w:val="00245750"/>
    <w:rsid w:val="00707073"/>
    <w:rsid w:val="008E411E"/>
    <w:rsid w:val="00C7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05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05C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styleId="a4">
    <w:name w:val="Hyperlink"/>
    <w:basedOn w:val="a0"/>
    <w:unhideWhenUsed/>
    <w:rsid w:val="00020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btim.ucoz.ua/Mediaosvita/Posi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btim.ucoz.ua/Mediaosvita/Posi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btim.ucoz.ua/Mediaosvita/Posibni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btim.ucoz.ua/Mediaosvita/Posibni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btim.ucoz.ua/Mediaosvita/Posi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amalchenko</dc:creator>
  <cp:keywords/>
  <dc:description/>
  <cp:lastModifiedBy>amalchenko</cp:lastModifiedBy>
  <cp:revision>3</cp:revision>
  <dcterms:created xsi:type="dcterms:W3CDTF">2020-02-26T09:56:00Z</dcterms:created>
  <dcterms:modified xsi:type="dcterms:W3CDTF">2020-02-26T10:41:00Z</dcterms:modified>
</cp:coreProperties>
</file>